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146C" w:rsidRDefault="0054631A" w:rsidP="00B7146C">
      <w:pPr>
        <w:rPr>
          <w:b/>
          <w:sz w:val="32"/>
          <w:szCs w:val="32"/>
          <w:lang w:val="en-US"/>
        </w:rPr>
      </w:pPr>
      <w:proofErr w:type="gramStart"/>
      <w:r w:rsidRPr="0054631A">
        <w:rPr>
          <w:b/>
          <w:sz w:val="32"/>
          <w:szCs w:val="32"/>
          <w:lang w:val="en-US"/>
        </w:rPr>
        <w:t>TIRASEMTIV</w:t>
      </w:r>
      <w:r w:rsidRPr="0054631A">
        <w:rPr>
          <w:lang w:val="en-US"/>
        </w:rPr>
        <w:t>(</w:t>
      </w:r>
      <w:proofErr w:type="gramEnd"/>
      <w:r w:rsidRPr="0054631A">
        <w:rPr>
          <w:lang w:val="en-US"/>
        </w:rPr>
        <w:t>formerly CK-2017357</w:t>
      </w:r>
      <w:r w:rsidRPr="0054631A">
        <w:rPr>
          <w:b/>
          <w:sz w:val="32"/>
          <w:szCs w:val="32"/>
          <w:lang w:val="en-US"/>
        </w:rPr>
        <w:t>)    PRESS  RELEASES from January 2012</w:t>
      </w:r>
    </w:p>
    <w:p w:rsidR="0054631A" w:rsidRPr="00B7146C" w:rsidRDefault="0054631A" w:rsidP="00B7146C">
      <w:pPr>
        <w:rPr>
          <w:lang w:val="en-US"/>
        </w:rPr>
      </w:pPr>
      <w:r>
        <w:rPr>
          <w:b/>
          <w:sz w:val="32"/>
          <w:szCs w:val="32"/>
          <w:lang w:val="en-US"/>
        </w:rPr>
        <w:tab/>
      </w:r>
      <w:r>
        <w:rPr>
          <w:b/>
          <w:sz w:val="32"/>
          <w:szCs w:val="32"/>
          <w:lang w:val="en-US"/>
        </w:rPr>
        <w:tab/>
      </w:r>
      <w:r>
        <w:rPr>
          <w:b/>
          <w:sz w:val="32"/>
          <w:szCs w:val="32"/>
          <w:lang w:val="en-US"/>
        </w:rPr>
        <w:tab/>
        <w:t>============================</w:t>
      </w:r>
    </w:p>
    <w:p w:rsidR="00B7146C" w:rsidRPr="00B7146C" w:rsidRDefault="00B7146C" w:rsidP="00B7146C">
      <w:pPr>
        <w:rPr>
          <w:lang w:val="en-US"/>
        </w:rPr>
      </w:pPr>
      <w:r w:rsidRPr="00B7146C">
        <w:rPr>
          <w:lang w:val="en-US"/>
        </w:rPr>
        <w:t>March 9-11, 2013</w:t>
      </w:r>
      <w:r w:rsidR="000C01D0">
        <w:rPr>
          <w:lang w:val="en-US"/>
        </w:rPr>
        <w:t xml:space="preserve"> </w:t>
      </w:r>
      <w:r w:rsidRPr="00B7146C">
        <w:rPr>
          <w:lang w:val="en-US"/>
        </w:rPr>
        <w:t>62nd Annual Scientific Session</w:t>
      </w:r>
      <w:r w:rsidR="000C01D0">
        <w:rPr>
          <w:lang w:val="en-US"/>
        </w:rPr>
        <w:t xml:space="preserve"> </w:t>
      </w:r>
      <w:r w:rsidRPr="00B7146C">
        <w:rPr>
          <w:lang w:val="en-US"/>
        </w:rPr>
        <w:t>San Francisco, CA</w:t>
      </w:r>
      <w:r w:rsidR="000C01D0">
        <w:rPr>
          <w:lang w:val="en-US"/>
        </w:rPr>
        <w:t xml:space="preserve"> </w:t>
      </w:r>
      <w:r w:rsidRPr="00B7146C">
        <w:rPr>
          <w:lang w:val="en-US"/>
        </w:rPr>
        <w:t>Host: American College of Cardiology</w:t>
      </w:r>
    </w:p>
    <w:p w:rsidR="00B7146C" w:rsidRPr="00B7146C" w:rsidRDefault="00B7146C" w:rsidP="00B7146C">
      <w:pPr>
        <w:rPr>
          <w:lang w:val="en-US"/>
        </w:rPr>
      </w:pPr>
      <w:r w:rsidRPr="00B7146C">
        <w:rPr>
          <w:lang w:val="en-US"/>
        </w:rPr>
        <w:t>December 5-7, 2012</w:t>
      </w:r>
      <w:r w:rsidR="000C01D0">
        <w:rPr>
          <w:lang w:val="en-US"/>
        </w:rPr>
        <w:t xml:space="preserve"> </w:t>
      </w:r>
      <w:r w:rsidRPr="00B7146C">
        <w:rPr>
          <w:lang w:val="en-US"/>
        </w:rPr>
        <w:t>23rd International Symposium on ALS/MND</w:t>
      </w:r>
      <w:r w:rsidR="000C01D0">
        <w:rPr>
          <w:lang w:val="en-US"/>
        </w:rPr>
        <w:t xml:space="preserve"> </w:t>
      </w:r>
      <w:r w:rsidRPr="00B7146C">
        <w:rPr>
          <w:lang w:val="en-US"/>
        </w:rPr>
        <w:t>Chicago, IL</w:t>
      </w:r>
      <w:r w:rsidR="000C01D0">
        <w:rPr>
          <w:lang w:val="en-US"/>
        </w:rPr>
        <w:t xml:space="preserve"> </w:t>
      </w:r>
      <w:r w:rsidRPr="00B7146C">
        <w:rPr>
          <w:lang w:val="en-US"/>
        </w:rPr>
        <w:t xml:space="preserve">Host: Motor </w:t>
      </w:r>
      <w:proofErr w:type="spellStart"/>
      <w:r w:rsidRPr="00B7146C">
        <w:rPr>
          <w:lang w:val="en-US"/>
        </w:rPr>
        <w:t>Neurone</w:t>
      </w:r>
      <w:proofErr w:type="spellEnd"/>
      <w:r w:rsidRPr="00B7146C">
        <w:rPr>
          <w:lang w:val="en-US"/>
        </w:rPr>
        <w:t xml:space="preserve"> Disease </w:t>
      </w:r>
      <w:proofErr w:type="spellStart"/>
      <w:r w:rsidRPr="00B7146C">
        <w:rPr>
          <w:lang w:val="en-US"/>
        </w:rPr>
        <w:t>Assocation</w:t>
      </w:r>
      <w:bookmarkStart w:id="0" w:name="_GoBack"/>
      <w:bookmarkEnd w:id="0"/>
      <w:proofErr w:type="spellEnd"/>
    </w:p>
    <w:p w:rsidR="00385E61" w:rsidRDefault="00B7146C" w:rsidP="00B7146C">
      <w:pPr>
        <w:rPr>
          <w:lang w:val="en-US"/>
        </w:rPr>
      </w:pPr>
      <w:r w:rsidRPr="00B7146C">
        <w:rPr>
          <w:lang w:val="en-US"/>
        </w:rPr>
        <w:t>September 9-12, 2012 16th Annual Scientific Meeting</w:t>
      </w:r>
      <w:r w:rsidR="000C01D0">
        <w:rPr>
          <w:lang w:val="en-US"/>
        </w:rPr>
        <w:t xml:space="preserve"> </w:t>
      </w:r>
      <w:r w:rsidRPr="00B7146C">
        <w:rPr>
          <w:lang w:val="en-US"/>
        </w:rPr>
        <w:t>Seattle, WA</w:t>
      </w:r>
      <w:r w:rsidR="000C01D0">
        <w:rPr>
          <w:lang w:val="en-US"/>
        </w:rPr>
        <w:t xml:space="preserve"> </w:t>
      </w:r>
      <w:r w:rsidRPr="00B7146C">
        <w:rPr>
          <w:lang w:val="en-US"/>
        </w:rPr>
        <w:t>Host: Heart Failure Society of America</w:t>
      </w:r>
    </w:p>
    <w:p w:rsidR="00AA04C2" w:rsidRPr="00AA04C2" w:rsidRDefault="00AA04C2" w:rsidP="00AA04C2">
      <w:pPr>
        <w:rPr>
          <w:lang w:val="en-US"/>
        </w:rPr>
      </w:pPr>
      <w:r w:rsidRPr="00AA04C2">
        <w:rPr>
          <w:lang w:val="en-US"/>
        </w:rPr>
        <w:t>December 12, 2012</w:t>
      </w:r>
      <w:r w:rsidR="000C01D0">
        <w:rPr>
          <w:lang w:val="en-US"/>
        </w:rPr>
        <w:t xml:space="preserve"> </w:t>
      </w:r>
      <w:proofErr w:type="spellStart"/>
      <w:r w:rsidRPr="00AA04C2">
        <w:rPr>
          <w:lang w:val="en-US"/>
        </w:rPr>
        <w:t>Cytokinetics</w:t>
      </w:r>
      <w:proofErr w:type="spellEnd"/>
      <w:r w:rsidRPr="00AA04C2">
        <w:rPr>
          <w:lang w:val="en-US"/>
        </w:rPr>
        <w:t xml:space="preserve"> Highlights Progress of Activities Directed to Muscle Biology at Today's Research &amp; Development Day</w:t>
      </w:r>
    </w:p>
    <w:p w:rsidR="00AA04C2" w:rsidRPr="00AA04C2" w:rsidRDefault="00AA04C2" w:rsidP="00AA04C2">
      <w:pPr>
        <w:rPr>
          <w:lang w:val="en-US"/>
        </w:rPr>
      </w:pPr>
      <w:r w:rsidRPr="00AA04C2">
        <w:rPr>
          <w:lang w:val="en-US"/>
        </w:rPr>
        <w:t>December 7, 2012</w:t>
      </w:r>
      <w:r w:rsidR="000C01D0">
        <w:rPr>
          <w:lang w:val="en-US"/>
        </w:rPr>
        <w:t xml:space="preserve"> </w:t>
      </w:r>
      <w:proofErr w:type="spellStart"/>
      <w:r w:rsidRPr="00AA04C2">
        <w:rPr>
          <w:lang w:val="en-US"/>
        </w:rPr>
        <w:t>Cytokinetics</w:t>
      </w:r>
      <w:proofErr w:type="spellEnd"/>
      <w:r w:rsidRPr="00AA04C2">
        <w:rPr>
          <w:lang w:val="en-US"/>
        </w:rPr>
        <w:t xml:space="preserve"> Announces Presentation of Additional Analyses from Clinical Trials of </w:t>
      </w:r>
      <w:proofErr w:type="spellStart"/>
      <w:r w:rsidRPr="00AA04C2">
        <w:rPr>
          <w:lang w:val="en-US"/>
        </w:rPr>
        <w:t>Tirasemtiv</w:t>
      </w:r>
      <w:proofErr w:type="spellEnd"/>
      <w:r w:rsidRPr="00AA04C2">
        <w:rPr>
          <w:lang w:val="en-US"/>
        </w:rPr>
        <w:t xml:space="preserve"> in Patients with Amyotrophic Lateral Sclerosis</w:t>
      </w:r>
    </w:p>
    <w:p w:rsidR="00AA04C2" w:rsidRPr="00AA04C2" w:rsidRDefault="00AA04C2" w:rsidP="00AA04C2">
      <w:pPr>
        <w:rPr>
          <w:lang w:val="en-US"/>
        </w:rPr>
      </w:pPr>
      <w:r w:rsidRPr="00AA04C2">
        <w:rPr>
          <w:lang w:val="en-US"/>
        </w:rPr>
        <w:t>November 29, 2012</w:t>
      </w:r>
      <w:r w:rsidR="000C01D0">
        <w:rPr>
          <w:lang w:val="en-US"/>
        </w:rPr>
        <w:t xml:space="preserve"> </w:t>
      </w:r>
      <w:proofErr w:type="spellStart"/>
      <w:r w:rsidRPr="00AA04C2">
        <w:rPr>
          <w:lang w:val="en-US"/>
        </w:rPr>
        <w:t>Cytokinetics</w:t>
      </w:r>
      <w:proofErr w:type="spellEnd"/>
      <w:r w:rsidRPr="00AA04C2">
        <w:rPr>
          <w:lang w:val="en-US"/>
        </w:rPr>
        <w:t xml:space="preserve"> to Present Clinical Trial Data Relating to </w:t>
      </w:r>
      <w:proofErr w:type="spellStart"/>
      <w:r w:rsidRPr="00AA04C2">
        <w:rPr>
          <w:lang w:val="en-US"/>
        </w:rPr>
        <w:t>Tirasemtiv</w:t>
      </w:r>
      <w:proofErr w:type="spellEnd"/>
      <w:r w:rsidRPr="00AA04C2">
        <w:rPr>
          <w:lang w:val="en-US"/>
        </w:rPr>
        <w:t xml:space="preserve"> in Patients with Amyotrophic Lateral Sclerosis</w:t>
      </w:r>
    </w:p>
    <w:p w:rsidR="00AA04C2" w:rsidRPr="00AA04C2" w:rsidRDefault="00AA04C2" w:rsidP="00AA04C2">
      <w:pPr>
        <w:rPr>
          <w:lang w:val="en-US"/>
        </w:rPr>
      </w:pPr>
      <w:r w:rsidRPr="00AA04C2">
        <w:rPr>
          <w:lang w:val="en-US"/>
        </w:rPr>
        <w:t>November 29, 2012</w:t>
      </w:r>
      <w:r w:rsidR="000C01D0">
        <w:rPr>
          <w:lang w:val="en-US"/>
        </w:rPr>
        <w:t xml:space="preserve"> </w:t>
      </w:r>
      <w:proofErr w:type="spellStart"/>
      <w:r w:rsidRPr="00AA04C2">
        <w:rPr>
          <w:lang w:val="en-US"/>
        </w:rPr>
        <w:t>Cytokinetics</w:t>
      </w:r>
      <w:proofErr w:type="spellEnd"/>
      <w:r w:rsidRPr="00AA04C2">
        <w:rPr>
          <w:lang w:val="en-US"/>
        </w:rPr>
        <w:t xml:space="preserve"> Announces Opening of Third and Final Cohort in ATOMIC-AHF</w:t>
      </w:r>
    </w:p>
    <w:p w:rsidR="00AA04C2" w:rsidRPr="00AA04C2" w:rsidRDefault="00AA04C2" w:rsidP="00AA04C2">
      <w:pPr>
        <w:rPr>
          <w:lang w:val="en-US"/>
        </w:rPr>
      </w:pPr>
      <w:r w:rsidRPr="00AA04C2">
        <w:rPr>
          <w:lang w:val="en-US"/>
        </w:rPr>
        <w:t>November 28, 2012</w:t>
      </w:r>
      <w:r w:rsidR="000C01D0">
        <w:rPr>
          <w:lang w:val="en-US"/>
        </w:rPr>
        <w:t xml:space="preserve"> </w:t>
      </w:r>
      <w:proofErr w:type="spellStart"/>
      <w:r w:rsidRPr="00AA04C2">
        <w:rPr>
          <w:lang w:val="en-US"/>
        </w:rPr>
        <w:t>Cytokinetics</w:t>
      </w:r>
      <w:proofErr w:type="spellEnd"/>
      <w:r w:rsidRPr="00AA04C2">
        <w:rPr>
          <w:lang w:val="en-US"/>
        </w:rPr>
        <w:t xml:space="preserve"> to Host Research and Development Day on Wednesday, December 12, 2012</w:t>
      </w:r>
    </w:p>
    <w:p w:rsidR="00AA04C2" w:rsidRPr="00AA04C2" w:rsidRDefault="00AA04C2" w:rsidP="00AA04C2">
      <w:pPr>
        <w:rPr>
          <w:lang w:val="en-US"/>
        </w:rPr>
      </w:pPr>
      <w:r w:rsidRPr="00AA04C2">
        <w:rPr>
          <w:lang w:val="en-US"/>
        </w:rPr>
        <w:t>November 26, 2012</w:t>
      </w:r>
      <w:r w:rsidR="000C01D0">
        <w:rPr>
          <w:lang w:val="en-US"/>
        </w:rPr>
        <w:t xml:space="preserve"> </w:t>
      </w:r>
      <w:proofErr w:type="spellStart"/>
      <w:r w:rsidRPr="00AA04C2">
        <w:rPr>
          <w:lang w:val="en-US"/>
        </w:rPr>
        <w:t>Cytokinetics</w:t>
      </w:r>
      <w:proofErr w:type="spellEnd"/>
      <w:r w:rsidRPr="00AA04C2">
        <w:rPr>
          <w:lang w:val="en-US"/>
        </w:rPr>
        <w:t xml:space="preserve"> Announces Positive Data from a Phase IIA Clinical Trial of </w:t>
      </w:r>
      <w:proofErr w:type="spellStart"/>
      <w:r w:rsidRPr="00AA04C2">
        <w:rPr>
          <w:lang w:val="en-US"/>
        </w:rPr>
        <w:t>Tirasemtiv</w:t>
      </w:r>
      <w:proofErr w:type="spellEnd"/>
      <w:r w:rsidRPr="00AA04C2">
        <w:rPr>
          <w:lang w:val="en-US"/>
        </w:rPr>
        <w:t xml:space="preserve"> in patients with Myasthenia Gravis</w:t>
      </w:r>
    </w:p>
    <w:p w:rsidR="00AA04C2" w:rsidRPr="00AA04C2" w:rsidRDefault="00AA04C2" w:rsidP="00AA04C2">
      <w:pPr>
        <w:rPr>
          <w:lang w:val="en-US"/>
        </w:rPr>
      </w:pPr>
      <w:r w:rsidRPr="00AA04C2">
        <w:rPr>
          <w:lang w:val="en-US"/>
        </w:rPr>
        <w:t>November 7, 2012</w:t>
      </w:r>
      <w:r w:rsidR="000C01D0">
        <w:rPr>
          <w:lang w:val="en-US"/>
        </w:rPr>
        <w:t xml:space="preserve"> </w:t>
      </w:r>
      <w:proofErr w:type="spellStart"/>
      <w:r w:rsidRPr="00AA04C2">
        <w:rPr>
          <w:lang w:val="en-US"/>
        </w:rPr>
        <w:t>Cytokinetics</w:t>
      </w:r>
      <w:proofErr w:type="spellEnd"/>
      <w:r w:rsidRPr="00AA04C2">
        <w:rPr>
          <w:lang w:val="en-US"/>
        </w:rPr>
        <w:t xml:space="preserve"> to Present at the Lazard 9th Annual Healthcare Conference</w:t>
      </w:r>
    </w:p>
    <w:p w:rsidR="00AA04C2" w:rsidRPr="00AA04C2" w:rsidRDefault="00AA04C2" w:rsidP="00AA04C2">
      <w:pPr>
        <w:rPr>
          <w:lang w:val="en-US"/>
        </w:rPr>
      </w:pPr>
      <w:r w:rsidRPr="00AA04C2">
        <w:rPr>
          <w:lang w:val="en-US"/>
        </w:rPr>
        <w:t>October 30, 2012</w:t>
      </w:r>
      <w:r w:rsidR="000C01D0">
        <w:rPr>
          <w:lang w:val="en-US"/>
        </w:rPr>
        <w:t xml:space="preserve"> </w:t>
      </w:r>
      <w:proofErr w:type="spellStart"/>
      <w:r w:rsidRPr="00AA04C2">
        <w:rPr>
          <w:lang w:val="en-US"/>
        </w:rPr>
        <w:t>Cytokinetics</w:t>
      </w:r>
      <w:proofErr w:type="spellEnd"/>
      <w:r w:rsidRPr="00AA04C2">
        <w:rPr>
          <w:lang w:val="en-US"/>
        </w:rPr>
        <w:t>, Incorporated Reports Third Quarter 2012 Financial Results</w:t>
      </w:r>
    </w:p>
    <w:p w:rsidR="00AA04C2" w:rsidRPr="00AA04C2" w:rsidRDefault="00AA04C2" w:rsidP="00AA04C2">
      <w:pPr>
        <w:rPr>
          <w:lang w:val="en-US"/>
        </w:rPr>
      </w:pPr>
      <w:r w:rsidRPr="00AA04C2">
        <w:rPr>
          <w:lang w:val="en-US"/>
        </w:rPr>
        <w:t xml:space="preserve">October 29, </w:t>
      </w:r>
      <w:proofErr w:type="gramStart"/>
      <w:r w:rsidRPr="00AA04C2">
        <w:rPr>
          <w:lang w:val="en-US"/>
        </w:rPr>
        <w:t>2012</w:t>
      </w:r>
      <w:r w:rsidR="000C01D0">
        <w:rPr>
          <w:lang w:val="en-US"/>
        </w:rPr>
        <w:t xml:space="preserve">  </w:t>
      </w:r>
      <w:proofErr w:type="spellStart"/>
      <w:r w:rsidR="000C01D0">
        <w:rPr>
          <w:lang w:val="en-US"/>
        </w:rPr>
        <w:t>C</w:t>
      </w:r>
      <w:r w:rsidRPr="00AA04C2">
        <w:rPr>
          <w:lang w:val="en-US"/>
        </w:rPr>
        <w:t>ytokinetics</w:t>
      </w:r>
      <w:proofErr w:type="spellEnd"/>
      <w:proofErr w:type="gramEnd"/>
      <w:r w:rsidRPr="00AA04C2">
        <w:rPr>
          <w:lang w:val="en-US"/>
        </w:rPr>
        <w:t xml:space="preserve"> Announces Opening of BENEFIT-ALS, A Phase </w:t>
      </w:r>
      <w:proofErr w:type="spellStart"/>
      <w:r w:rsidRPr="00AA04C2">
        <w:rPr>
          <w:lang w:val="en-US"/>
        </w:rPr>
        <w:t>IIb</w:t>
      </w:r>
      <w:proofErr w:type="spellEnd"/>
      <w:r w:rsidRPr="00AA04C2">
        <w:rPr>
          <w:lang w:val="en-US"/>
        </w:rPr>
        <w:t xml:space="preserve"> Clinical Trial of </w:t>
      </w:r>
      <w:proofErr w:type="spellStart"/>
      <w:r w:rsidRPr="00AA04C2">
        <w:rPr>
          <w:lang w:val="en-US"/>
        </w:rPr>
        <w:t>Tirasemtiv</w:t>
      </w:r>
      <w:proofErr w:type="spellEnd"/>
      <w:r w:rsidRPr="00AA04C2">
        <w:rPr>
          <w:lang w:val="en-US"/>
        </w:rPr>
        <w:t xml:space="preserve"> (CK-2017357) in Patients with Amyotrophic Lateral Sclerosis</w:t>
      </w:r>
    </w:p>
    <w:p w:rsidR="00AA04C2" w:rsidRPr="00AA04C2" w:rsidRDefault="00AA04C2" w:rsidP="00AA04C2">
      <w:pPr>
        <w:rPr>
          <w:lang w:val="en-US"/>
        </w:rPr>
      </w:pPr>
      <w:r w:rsidRPr="00AA04C2">
        <w:rPr>
          <w:lang w:val="en-US"/>
        </w:rPr>
        <w:t>October 23, 2012</w:t>
      </w:r>
      <w:r w:rsidR="000C01D0">
        <w:rPr>
          <w:lang w:val="en-US"/>
        </w:rPr>
        <w:t xml:space="preserve"> </w:t>
      </w:r>
      <w:proofErr w:type="spellStart"/>
      <w:r w:rsidRPr="00AA04C2">
        <w:rPr>
          <w:lang w:val="en-US"/>
        </w:rPr>
        <w:t>Cytokinetics</w:t>
      </w:r>
      <w:proofErr w:type="spellEnd"/>
      <w:r w:rsidRPr="00AA04C2">
        <w:rPr>
          <w:lang w:val="en-US"/>
        </w:rPr>
        <w:t xml:space="preserve"> to Announce Third Quarter Results on October 30, 2012</w:t>
      </w:r>
    </w:p>
    <w:p w:rsidR="00AA04C2" w:rsidRPr="00AA04C2" w:rsidRDefault="00AA04C2" w:rsidP="00AA04C2">
      <w:pPr>
        <w:rPr>
          <w:lang w:val="en-US"/>
        </w:rPr>
      </w:pPr>
      <w:r w:rsidRPr="00AA04C2">
        <w:rPr>
          <w:lang w:val="en-US"/>
        </w:rPr>
        <w:t>September 24, 2012</w:t>
      </w:r>
      <w:r w:rsidR="000C01D0">
        <w:rPr>
          <w:lang w:val="en-US"/>
        </w:rPr>
        <w:t xml:space="preserve"> </w:t>
      </w:r>
      <w:proofErr w:type="spellStart"/>
      <w:r w:rsidRPr="00AA04C2">
        <w:rPr>
          <w:lang w:val="en-US"/>
        </w:rPr>
        <w:t>Cytokinetics</w:t>
      </w:r>
      <w:proofErr w:type="spellEnd"/>
      <w:r w:rsidRPr="00AA04C2">
        <w:rPr>
          <w:lang w:val="en-US"/>
        </w:rPr>
        <w:t xml:space="preserve"> Announces Its Participation in the Launch of </w:t>
      </w:r>
      <w:proofErr w:type="spellStart"/>
      <w:r w:rsidRPr="00AA04C2">
        <w:rPr>
          <w:lang w:val="en-US"/>
        </w:rPr>
        <w:t>MyoKardia</w:t>
      </w:r>
      <w:proofErr w:type="spellEnd"/>
      <w:r w:rsidRPr="00AA04C2">
        <w:rPr>
          <w:lang w:val="en-US"/>
        </w:rPr>
        <w:t xml:space="preserve"> </w:t>
      </w:r>
      <w:proofErr w:type="gramStart"/>
      <w:r w:rsidRPr="00AA04C2">
        <w:rPr>
          <w:lang w:val="en-US"/>
        </w:rPr>
        <w:t>Through</w:t>
      </w:r>
      <w:proofErr w:type="gramEnd"/>
      <w:r w:rsidRPr="00AA04C2">
        <w:rPr>
          <w:lang w:val="en-US"/>
        </w:rPr>
        <w:t xml:space="preserve"> a Research Collaboration Directed to Hypertrophic Cardiomyopathies</w:t>
      </w:r>
    </w:p>
    <w:p w:rsidR="00AA04C2" w:rsidRPr="00AA04C2" w:rsidRDefault="00AA04C2" w:rsidP="00AA04C2">
      <w:pPr>
        <w:rPr>
          <w:lang w:val="en-US"/>
        </w:rPr>
      </w:pPr>
      <w:r w:rsidRPr="00AA04C2">
        <w:rPr>
          <w:lang w:val="en-US"/>
        </w:rPr>
        <w:t>September 11, 2012</w:t>
      </w:r>
      <w:r w:rsidR="000C01D0">
        <w:rPr>
          <w:lang w:val="en-US"/>
        </w:rPr>
        <w:t xml:space="preserve"> </w:t>
      </w:r>
      <w:proofErr w:type="spellStart"/>
      <w:r w:rsidRPr="00AA04C2">
        <w:rPr>
          <w:lang w:val="en-US"/>
        </w:rPr>
        <w:t>Cytokinetics</w:t>
      </w:r>
      <w:proofErr w:type="spellEnd"/>
      <w:r w:rsidRPr="00AA04C2">
        <w:rPr>
          <w:lang w:val="en-US"/>
        </w:rPr>
        <w:t xml:space="preserve"> Congratulates Its Founders, James A. </w:t>
      </w:r>
      <w:proofErr w:type="spellStart"/>
      <w:r w:rsidRPr="00AA04C2">
        <w:rPr>
          <w:lang w:val="en-US"/>
        </w:rPr>
        <w:t>Spudich</w:t>
      </w:r>
      <w:proofErr w:type="spellEnd"/>
      <w:r w:rsidRPr="00AA04C2">
        <w:rPr>
          <w:lang w:val="en-US"/>
        </w:rPr>
        <w:t xml:space="preserve">, Ph.D. and Ronald D. Vale, Ph.D., on their Receipt of the 2012 </w:t>
      </w:r>
      <w:proofErr w:type="spellStart"/>
      <w:r w:rsidRPr="00AA04C2">
        <w:rPr>
          <w:lang w:val="en-US"/>
        </w:rPr>
        <w:t>Lasker</w:t>
      </w:r>
      <w:proofErr w:type="spellEnd"/>
      <w:r w:rsidRPr="00AA04C2">
        <w:rPr>
          <w:lang w:val="en-US"/>
        </w:rPr>
        <w:t xml:space="preserve"> Award for Basic Medical Research</w:t>
      </w:r>
    </w:p>
    <w:p w:rsidR="00AA04C2" w:rsidRPr="00AA04C2" w:rsidRDefault="00AA04C2" w:rsidP="00AA04C2">
      <w:pPr>
        <w:rPr>
          <w:lang w:val="en-US"/>
        </w:rPr>
      </w:pPr>
      <w:r w:rsidRPr="00AA04C2">
        <w:rPr>
          <w:lang w:val="en-US"/>
        </w:rPr>
        <w:t>September 10, 2012</w:t>
      </w:r>
      <w:r w:rsidR="000C01D0">
        <w:rPr>
          <w:lang w:val="en-US"/>
        </w:rPr>
        <w:t xml:space="preserve"> </w:t>
      </w:r>
      <w:proofErr w:type="spellStart"/>
      <w:r w:rsidRPr="00AA04C2">
        <w:rPr>
          <w:lang w:val="en-US"/>
        </w:rPr>
        <w:t>Cytokinetics</w:t>
      </w:r>
      <w:proofErr w:type="spellEnd"/>
      <w:r w:rsidRPr="00AA04C2">
        <w:rPr>
          <w:lang w:val="en-US"/>
        </w:rPr>
        <w:t xml:space="preserve"> Prepares to Initiate Registration Program for </w:t>
      </w:r>
      <w:proofErr w:type="spellStart"/>
      <w:r w:rsidRPr="00AA04C2">
        <w:rPr>
          <w:lang w:val="en-US"/>
        </w:rPr>
        <w:t>Tiramsemtiv</w:t>
      </w:r>
      <w:proofErr w:type="spellEnd"/>
      <w:r w:rsidRPr="00AA04C2">
        <w:rPr>
          <w:lang w:val="en-US"/>
        </w:rPr>
        <w:t xml:space="preserve"> (CK-2017357) in Amyotrophic Lateral Sclerosis Following Recent Regulatory Interactions</w:t>
      </w:r>
    </w:p>
    <w:p w:rsidR="00AA04C2" w:rsidRPr="00AA04C2" w:rsidRDefault="00AA04C2" w:rsidP="00AA04C2">
      <w:pPr>
        <w:rPr>
          <w:lang w:val="en-US"/>
        </w:rPr>
      </w:pPr>
      <w:r w:rsidRPr="00AA04C2">
        <w:rPr>
          <w:lang w:val="en-US"/>
        </w:rPr>
        <w:t>September 4, 2012</w:t>
      </w:r>
      <w:r w:rsidR="000C01D0">
        <w:rPr>
          <w:lang w:val="en-US"/>
        </w:rPr>
        <w:t xml:space="preserve"> </w:t>
      </w:r>
      <w:proofErr w:type="spellStart"/>
      <w:r w:rsidRPr="00AA04C2">
        <w:rPr>
          <w:lang w:val="en-US"/>
        </w:rPr>
        <w:t>Cytokinetics</w:t>
      </w:r>
      <w:proofErr w:type="spellEnd"/>
      <w:r w:rsidRPr="00AA04C2">
        <w:rPr>
          <w:lang w:val="en-US"/>
        </w:rPr>
        <w:t xml:space="preserve"> to Present at </w:t>
      </w:r>
      <w:proofErr w:type="gramStart"/>
      <w:r w:rsidRPr="00AA04C2">
        <w:rPr>
          <w:lang w:val="en-US"/>
        </w:rPr>
        <w:t>The</w:t>
      </w:r>
      <w:proofErr w:type="gramEnd"/>
      <w:r w:rsidRPr="00AA04C2">
        <w:rPr>
          <w:lang w:val="en-US"/>
        </w:rPr>
        <w:t xml:space="preserve"> Rodman &amp; </w:t>
      </w:r>
      <w:proofErr w:type="spellStart"/>
      <w:r w:rsidRPr="00AA04C2">
        <w:rPr>
          <w:lang w:val="en-US"/>
        </w:rPr>
        <w:t>Renshaw</w:t>
      </w:r>
      <w:proofErr w:type="spellEnd"/>
      <w:r w:rsidRPr="00AA04C2">
        <w:rPr>
          <w:lang w:val="en-US"/>
        </w:rPr>
        <w:t xml:space="preserve"> Annual Global Investment Conference</w:t>
      </w:r>
    </w:p>
    <w:p w:rsidR="00AA04C2" w:rsidRPr="00AA04C2" w:rsidRDefault="00AA04C2" w:rsidP="00AA04C2">
      <w:pPr>
        <w:rPr>
          <w:lang w:val="en-US"/>
        </w:rPr>
      </w:pPr>
      <w:r w:rsidRPr="00AA04C2">
        <w:rPr>
          <w:lang w:val="en-US"/>
        </w:rPr>
        <w:t>July 31, 2012</w:t>
      </w:r>
      <w:r w:rsidR="000C01D0">
        <w:rPr>
          <w:lang w:val="en-US"/>
        </w:rPr>
        <w:t xml:space="preserve"> </w:t>
      </w:r>
      <w:proofErr w:type="spellStart"/>
      <w:r w:rsidRPr="00AA04C2">
        <w:rPr>
          <w:lang w:val="en-US"/>
        </w:rPr>
        <w:t>Cytokinetics</w:t>
      </w:r>
      <w:proofErr w:type="spellEnd"/>
      <w:r w:rsidRPr="00AA04C2">
        <w:rPr>
          <w:lang w:val="en-US"/>
        </w:rPr>
        <w:t>, Incorporated Reports Second Quarter 2012 Financial Results</w:t>
      </w:r>
    </w:p>
    <w:p w:rsidR="00AA04C2" w:rsidRPr="00AA04C2" w:rsidRDefault="00AA04C2" w:rsidP="00AA04C2">
      <w:pPr>
        <w:rPr>
          <w:lang w:val="en-US"/>
        </w:rPr>
      </w:pPr>
      <w:r w:rsidRPr="00AA04C2">
        <w:rPr>
          <w:lang w:val="en-US"/>
        </w:rPr>
        <w:t>July 26, 2012</w:t>
      </w:r>
      <w:r w:rsidR="000C01D0">
        <w:rPr>
          <w:lang w:val="en-US"/>
        </w:rPr>
        <w:t xml:space="preserve"> </w:t>
      </w:r>
      <w:proofErr w:type="spellStart"/>
      <w:r w:rsidRPr="00AA04C2">
        <w:rPr>
          <w:lang w:val="en-US"/>
        </w:rPr>
        <w:t>Cytokinetics</w:t>
      </w:r>
      <w:proofErr w:type="spellEnd"/>
      <w:r w:rsidRPr="00AA04C2">
        <w:rPr>
          <w:lang w:val="en-US"/>
        </w:rPr>
        <w:t xml:space="preserve"> Announces Heart Failure Program Update</w:t>
      </w:r>
    </w:p>
    <w:p w:rsidR="00AA04C2" w:rsidRPr="00AA04C2" w:rsidRDefault="00AA04C2" w:rsidP="00AA04C2">
      <w:pPr>
        <w:rPr>
          <w:lang w:val="en-US"/>
        </w:rPr>
      </w:pPr>
      <w:r w:rsidRPr="00AA04C2">
        <w:rPr>
          <w:lang w:val="en-US"/>
        </w:rPr>
        <w:t>July 24, 2012</w:t>
      </w:r>
      <w:r w:rsidR="000C01D0">
        <w:rPr>
          <w:lang w:val="en-US"/>
        </w:rPr>
        <w:t xml:space="preserve"> </w:t>
      </w:r>
      <w:proofErr w:type="spellStart"/>
      <w:r w:rsidRPr="00AA04C2">
        <w:rPr>
          <w:lang w:val="en-US"/>
        </w:rPr>
        <w:t>Cytokinetics</w:t>
      </w:r>
      <w:proofErr w:type="spellEnd"/>
      <w:r w:rsidRPr="00AA04C2">
        <w:rPr>
          <w:lang w:val="en-US"/>
        </w:rPr>
        <w:t xml:space="preserve"> to Announce Second Quarter Results July 31, 2012</w:t>
      </w:r>
    </w:p>
    <w:p w:rsidR="00AA04C2" w:rsidRPr="00AA04C2" w:rsidRDefault="00AA04C2" w:rsidP="00AA04C2">
      <w:pPr>
        <w:rPr>
          <w:lang w:val="en-US"/>
        </w:rPr>
      </w:pPr>
      <w:r w:rsidRPr="00AA04C2">
        <w:rPr>
          <w:lang w:val="en-US"/>
        </w:rPr>
        <w:t>July 5, 2012</w:t>
      </w:r>
      <w:r w:rsidR="000C01D0">
        <w:rPr>
          <w:lang w:val="en-US"/>
        </w:rPr>
        <w:t xml:space="preserve"> </w:t>
      </w:r>
      <w:proofErr w:type="spellStart"/>
      <w:r w:rsidRPr="00AA04C2">
        <w:rPr>
          <w:lang w:val="en-US"/>
        </w:rPr>
        <w:t>Cytokinetics</w:t>
      </w:r>
      <w:proofErr w:type="spellEnd"/>
      <w:r w:rsidRPr="00AA04C2">
        <w:rPr>
          <w:lang w:val="en-US"/>
        </w:rPr>
        <w:t xml:space="preserve"> to Present at 7th Annual JMP Securities Healthcare Conference</w:t>
      </w:r>
    </w:p>
    <w:p w:rsidR="00AA04C2" w:rsidRPr="00AA04C2" w:rsidRDefault="00AA04C2" w:rsidP="00AA04C2">
      <w:pPr>
        <w:rPr>
          <w:lang w:val="en-US"/>
        </w:rPr>
      </w:pPr>
      <w:r w:rsidRPr="00AA04C2">
        <w:rPr>
          <w:lang w:val="en-US"/>
        </w:rPr>
        <w:lastRenderedPageBreak/>
        <w:t>June 20, 2012</w:t>
      </w:r>
      <w:r w:rsidR="000C01D0">
        <w:rPr>
          <w:lang w:val="en-US"/>
        </w:rPr>
        <w:t xml:space="preserve"> </w:t>
      </w:r>
      <w:proofErr w:type="spellStart"/>
      <w:r w:rsidRPr="00AA04C2">
        <w:rPr>
          <w:lang w:val="en-US"/>
        </w:rPr>
        <w:t>Cytokinetics</w:t>
      </w:r>
      <w:proofErr w:type="spellEnd"/>
      <w:r w:rsidRPr="00AA04C2">
        <w:rPr>
          <w:lang w:val="en-US"/>
        </w:rPr>
        <w:t>, Incorporated Announces $60 Million Financing</w:t>
      </w:r>
    </w:p>
    <w:p w:rsidR="00AA04C2" w:rsidRPr="00AA04C2" w:rsidRDefault="00AA04C2" w:rsidP="00AA04C2">
      <w:pPr>
        <w:rPr>
          <w:lang w:val="en-US"/>
        </w:rPr>
      </w:pPr>
      <w:r w:rsidRPr="00AA04C2">
        <w:rPr>
          <w:lang w:val="en-US"/>
        </w:rPr>
        <w:t>June 19, 2012</w:t>
      </w:r>
      <w:r w:rsidR="000C01D0">
        <w:rPr>
          <w:lang w:val="en-US"/>
        </w:rPr>
        <w:t xml:space="preserve"> </w:t>
      </w:r>
      <w:proofErr w:type="spellStart"/>
      <w:r w:rsidRPr="00AA04C2">
        <w:rPr>
          <w:lang w:val="en-US"/>
        </w:rPr>
        <w:t>Cytokinetics</w:t>
      </w:r>
      <w:proofErr w:type="spellEnd"/>
      <w:r w:rsidRPr="00AA04C2">
        <w:rPr>
          <w:lang w:val="en-US"/>
        </w:rPr>
        <w:t xml:space="preserve"> Announces Proposed Public Offerings of Common Stock and Warrants and Series B Convertible Preferred Stock and Warrants</w:t>
      </w:r>
    </w:p>
    <w:p w:rsidR="00AA04C2" w:rsidRPr="00AA04C2" w:rsidRDefault="00AA04C2" w:rsidP="00AA04C2">
      <w:pPr>
        <w:rPr>
          <w:lang w:val="en-US"/>
        </w:rPr>
      </w:pPr>
      <w:r w:rsidRPr="00AA04C2">
        <w:rPr>
          <w:lang w:val="en-US"/>
        </w:rPr>
        <w:t>June 19, 2012</w:t>
      </w:r>
      <w:r w:rsidR="000C01D0">
        <w:rPr>
          <w:lang w:val="en-US"/>
        </w:rPr>
        <w:t xml:space="preserve"> </w:t>
      </w:r>
      <w:proofErr w:type="spellStart"/>
      <w:r w:rsidRPr="00AA04C2">
        <w:rPr>
          <w:lang w:val="en-US"/>
        </w:rPr>
        <w:t>Cytokinetics</w:t>
      </w:r>
      <w:proofErr w:type="spellEnd"/>
      <w:r w:rsidRPr="00AA04C2">
        <w:rPr>
          <w:lang w:val="en-US"/>
        </w:rPr>
        <w:t>, Incorporated Receives NASDAQ Notice of Minimum Bid Price Non-Compliance</w:t>
      </w:r>
    </w:p>
    <w:p w:rsidR="00AA04C2" w:rsidRPr="00AA04C2" w:rsidRDefault="00AA04C2" w:rsidP="00AA04C2">
      <w:pPr>
        <w:rPr>
          <w:lang w:val="en-US"/>
        </w:rPr>
      </w:pPr>
      <w:r w:rsidRPr="00AA04C2">
        <w:rPr>
          <w:lang w:val="en-US"/>
        </w:rPr>
        <w:t>June 12, 2012</w:t>
      </w:r>
      <w:r w:rsidR="000C01D0">
        <w:rPr>
          <w:lang w:val="en-US"/>
        </w:rPr>
        <w:t xml:space="preserve"> </w:t>
      </w:r>
      <w:proofErr w:type="spellStart"/>
      <w:r w:rsidRPr="00AA04C2">
        <w:rPr>
          <w:lang w:val="en-US"/>
        </w:rPr>
        <w:t>Cytokinetics</w:t>
      </w:r>
      <w:proofErr w:type="spellEnd"/>
      <w:r w:rsidRPr="00AA04C2">
        <w:rPr>
          <w:lang w:val="en-US"/>
        </w:rPr>
        <w:t xml:space="preserve"> Announces Publication of Phase II Evidence of Effect Study of CK-2017357 in the Journal Amyotrophic Lateral Sclerosis</w:t>
      </w:r>
    </w:p>
    <w:p w:rsidR="00AA04C2" w:rsidRPr="00AA04C2" w:rsidRDefault="00AA04C2" w:rsidP="00AA04C2">
      <w:pPr>
        <w:rPr>
          <w:lang w:val="en-US"/>
        </w:rPr>
      </w:pPr>
      <w:r w:rsidRPr="00AA04C2">
        <w:rPr>
          <w:lang w:val="en-US"/>
        </w:rPr>
        <w:t>May 24, 2012</w:t>
      </w:r>
      <w:r w:rsidR="000C01D0">
        <w:rPr>
          <w:lang w:val="en-US"/>
        </w:rPr>
        <w:t xml:space="preserve"> </w:t>
      </w:r>
      <w:proofErr w:type="spellStart"/>
      <w:r w:rsidRPr="00AA04C2">
        <w:rPr>
          <w:lang w:val="en-US"/>
        </w:rPr>
        <w:t>Cytokinetics</w:t>
      </w:r>
      <w:proofErr w:type="spellEnd"/>
      <w:r w:rsidRPr="00AA04C2">
        <w:rPr>
          <w:lang w:val="en-US"/>
        </w:rPr>
        <w:t xml:space="preserve"> Announces Opening of Second Cohort in Phase </w:t>
      </w:r>
      <w:proofErr w:type="spellStart"/>
      <w:r w:rsidRPr="00AA04C2">
        <w:rPr>
          <w:lang w:val="en-US"/>
        </w:rPr>
        <w:t>IIb</w:t>
      </w:r>
      <w:proofErr w:type="spellEnd"/>
      <w:r w:rsidRPr="00AA04C2">
        <w:rPr>
          <w:lang w:val="en-US"/>
        </w:rPr>
        <w:t xml:space="preserve"> Clinical Trial of Intravenous </w:t>
      </w:r>
      <w:proofErr w:type="spellStart"/>
      <w:r w:rsidRPr="00AA04C2">
        <w:rPr>
          <w:lang w:val="en-US"/>
        </w:rPr>
        <w:t>Omecamtiv</w:t>
      </w:r>
      <w:proofErr w:type="spellEnd"/>
      <w:r w:rsidRPr="00AA04C2">
        <w:rPr>
          <w:lang w:val="en-US"/>
        </w:rPr>
        <w:t xml:space="preserve"> </w:t>
      </w:r>
      <w:proofErr w:type="spellStart"/>
      <w:r w:rsidRPr="00AA04C2">
        <w:rPr>
          <w:lang w:val="en-US"/>
        </w:rPr>
        <w:t>Mecarbil</w:t>
      </w:r>
      <w:proofErr w:type="spellEnd"/>
      <w:r w:rsidRPr="00AA04C2">
        <w:rPr>
          <w:lang w:val="en-US"/>
        </w:rPr>
        <w:t xml:space="preserve"> in Patients with Acute Heart Failure</w:t>
      </w:r>
    </w:p>
    <w:p w:rsidR="00AA04C2" w:rsidRPr="00AA04C2" w:rsidRDefault="00AA04C2" w:rsidP="00AA04C2">
      <w:pPr>
        <w:rPr>
          <w:lang w:val="en-US"/>
        </w:rPr>
      </w:pPr>
      <w:r w:rsidRPr="00AA04C2">
        <w:rPr>
          <w:lang w:val="en-US"/>
        </w:rPr>
        <w:t>May 15, 2012</w:t>
      </w:r>
      <w:r w:rsidR="000C01D0">
        <w:rPr>
          <w:lang w:val="en-US"/>
        </w:rPr>
        <w:t xml:space="preserve"> </w:t>
      </w:r>
      <w:proofErr w:type="spellStart"/>
      <w:r w:rsidRPr="00AA04C2">
        <w:rPr>
          <w:lang w:val="en-US"/>
        </w:rPr>
        <w:t>Cytokinetics</w:t>
      </w:r>
      <w:proofErr w:type="spellEnd"/>
      <w:r w:rsidRPr="00AA04C2">
        <w:rPr>
          <w:lang w:val="en-US"/>
        </w:rPr>
        <w:t xml:space="preserve"> to Hold Annual Meeting of Stockholders</w:t>
      </w:r>
    </w:p>
    <w:p w:rsidR="00AA04C2" w:rsidRPr="00AA04C2" w:rsidRDefault="00AA04C2" w:rsidP="00AA04C2">
      <w:pPr>
        <w:rPr>
          <w:lang w:val="en-US"/>
        </w:rPr>
      </w:pPr>
      <w:r w:rsidRPr="00AA04C2">
        <w:rPr>
          <w:lang w:val="en-US"/>
        </w:rPr>
        <w:t>May 9, 2012</w:t>
      </w:r>
      <w:r w:rsidR="000C01D0">
        <w:rPr>
          <w:lang w:val="en-US"/>
        </w:rPr>
        <w:t xml:space="preserve"> </w:t>
      </w:r>
      <w:proofErr w:type="spellStart"/>
      <w:r w:rsidRPr="00AA04C2">
        <w:rPr>
          <w:lang w:val="en-US"/>
        </w:rPr>
        <w:t>Cytokinetics</w:t>
      </w:r>
      <w:proofErr w:type="spellEnd"/>
      <w:r w:rsidRPr="00AA04C2">
        <w:rPr>
          <w:lang w:val="en-US"/>
        </w:rPr>
        <w:t xml:space="preserve"> Announces Company Participation and Support of ALS Fundraising Activities in Connection with ALS Awareness Month</w:t>
      </w:r>
    </w:p>
    <w:p w:rsidR="00AA04C2" w:rsidRPr="00AA04C2" w:rsidRDefault="00AA04C2" w:rsidP="00AA04C2">
      <w:pPr>
        <w:rPr>
          <w:lang w:val="en-US"/>
        </w:rPr>
      </w:pPr>
      <w:r w:rsidRPr="00AA04C2">
        <w:rPr>
          <w:lang w:val="en-US"/>
        </w:rPr>
        <w:t>April 26, 2012</w:t>
      </w:r>
      <w:r w:rsidR="000C01D0">
        <w:rPr>
          <w:lang w:val="en-US"/>
        </w:rPr>
        <w:t xml:space="preserve"> </w:t>
      </w:r>
      <w:proofErr w:type="spellStart"/>
      <w:r w:rsidRPr="00AA04C2">
        <w:rPr>
          <w:lang w:val="en-US"/>
        </w:rPr>
        <w:t>Cytokinetics</w:t>
      </w:r>
      <w:proofErr w:type="spellEnd"/>
      <w:r w:rsidRPr="00AA04C2">
        <w:rPr>
          <w:lang w:val="en-US"/>
        </w:rPr>
        <w:t>, Incorporated Reports First Quarter 2012 Financial Results</w:t>
      </w:r>
    </w:p>
    <w:p w:rsidR="00AA04C2" w:rsidRPr="00AA04C2" w:rsidRDefault="00AA04C2" w:rsidP="00AA04C2">
      <w:pPr>
        <w:rPr>
          <w:lang w:val="en-US"/>
        </w:rPr>
      </w:pPr>
      <w:r w:rsidRPr="00AA04C2">
        <w:rPr>
          <w:lang w:val="en-US"/>
        </w:rPr>
        <w:t>April 26, 2012</w:t>
      </w:r>
      <w:r w:rsidR="000C01D0">
        <w:rPr>
          <w:lang w:val="en-US"/>
        </w:rPr>
        <w:t xml:space="preserve"> </w:t>
      </w:r>
      <w:proofErr w:type="spellStart"/>
      <w:r w:rsidRPr="00AA04C2">
        <w:rPr>
          <w:lang w:val="en-US"/>
        </w:rPr>
        <w:t>Cytokinetics</w:t>
      </w:r>
      <w:proofErr w:type="spellEnd"/>
      <w:r w:rsidRPr="00AA04C2">
        <w:rPr>
          <w:lang w:val="en-US"/>
        </w:rPr>
        <w:t xml:space="preserve"> Announces Presentation of Preclinical Data Regarding CK-2017357 at the 2012 Experimental Biology Annual Conference</w:t>
      </w:r>
    </w:p>
    <w:p w:rsidR="00AA04C2" w:rsidRPr="00AA04C2" w:rsidRDefault="00AA04C2" w:rsidP="00AA04C2">
      <w:pPr>
        <w:rPr>
          <w:lang w:val="en-US"/>
        </w:rPr>
      </w:pPr>
      <w:r w:rsidRPr="00AA04C2">
        <w:rPr>
          <w:lang w:val="en-US"/>
        </w:rPr>
        <w:t>April 25, 2012</w:t>
      </w:r>
      <w:r w:rsidR="000C01D0">
        <w:rPr>
          <w:lang w:val="en-US"/>
        </w:rPr>
        <w:t xml:space="preserve"> </w:t>
      </w:r>
      <w:proofErr w:type="spellStart"/>
      <w:r w:rsidRPr="00AA04C2">
        <w:rPr>
          <w:lang w:val="en-US"/>
        </w:rPr>
        <w:t>Cytokinetics</w:t>
      </w:r>
      <w:proofErr w:type="spellEnd"/>
      <w:r w:rsidRPr="00AA04C2">
        <w:rPr>
          <w:lang w:val="en-US"/>
        </w:rPr>
        <w:t xml:space="preserve"> Announces Encouraging Results from Two Phase II Clinical Trials Evaluating CK-2017357 in Patients with Amyotrophic Lateral Sclerosis</w:t>
      </w:r>
    </w:p>
    <w:p w:rsidR="00AA04C2" w:rsidRPr="00AA04C2" w:rsidRDefault="00AA04C2" w:rsidP="00AA04C2">
      <w:pPr>
        <w:rPr>
          <w:lang w:val="en-US"/>
        </w:rPr>
      </w:pPr>
      <w:r w:rsidRPr="00AA04C2">
        <w:rPr>
          <w:lang w:val="en-US"/>
        </w:rPr>
        <w:t>April 19, 2012</w:t>
      </w:r>
      <w:r w:rsidR="000C01D0">
        <w:rPr>
          <w:lang w:val="en-US"/>
        </w:rPr>
        <w:t xml:space="preserve"> </w:t>
      </w:r>
      <w:proofErr w:type="spellStart"/>
      <w:r w:rsidRPr="00AA04C2">
        <w:rPr>
          <w:lang w:val="en-US"/>
        </w:rPr>
        <w:t>Cytokinetics</w:t>
      </w:r>
      <w:proofErr w:type="spellEnd"/>
      <w:r w:rsidRPr="00AA04C2">
        <w:rPr>
          <w:lang w:val="en-US"/>
        </w:rPr>
        <w:t xml:space="preserve"> to Announce First Quarter Results on April 26, 2012</w:t>
      </w:r>
    </w:p>
    <w:p w:rsidR="00AA04C2" w:rsidRPr="00AA04C2" w:rsidRDefault="00AA04C2" w:rsidP="00AA04C2">
      <w:pPr>
        <w:rPr>
          <w:lang w:val="en-US"/>
        </w:rPr>
      </w:pPr>
      <w:r w:rsidRPr="00AA04C2">
        <w:rPr>
          <w:lang w:val="en-US"/>
        </w:rPr>
        <w:t>April 19, 2012</w:t>
      </w:r>
      <w:r w:rsidR="000C01D0">
        <w:rPr>
          <w:lang w:val="en-US"/>
        </w:rPr>
        <w:t xml:space="preserve"> </w:t>
      </w:r>
      <w:proofErr w:type="spellStart"/>
      <w:r w:rsidRPr="00AA04C2">
        <w:rPr>
          <w:lang w:val="en-US"/>
        </w:rPr>
        <w:t>Cytokinetics</w:t>
      </w:r>
      <w:proofErr w:type="spellEnd"/>
      <w:r w:rsidRPr="00AA04C2">
        <w:rPr>
          <w:lang w:val="en-US"/>
        </w:rPr>
        <w:t xml:space="preserve"> Announces CK-2017357 Receives Fast Track Designation from the FDA for the Potential Treatment of Amyotrophic Lateral Sclerosis</w:t>
      </w:r>
    </w:p>
    <w:p w:rsidR="00AA04C2" w:rsidRPr="00AA04C2" w:rsidRDefault="00AA04C2" w:rsidP="00AA04C2">
      <w:pPr>
        <w:rPr>
          <w:lang w:val="en-US"/>
        </w:rPr>
      </w:pPr>
      <w:r w:rsidRPr="00AA04C2">
        <w:rPr>
          <w:lang w:val="en-US"/>
        </w:rPr>
        <w:t>April 18, 2012</w:t>
      </w:r>
      <w:r w:rsidR="000C01D0">
        <w:rPr>
          <w:lang w:val="en-US"/>
        </w:rPr>
        <w:t xml:space="preserve"> </w:t>
      </w:r>
      <w:proofErr w:type="spellStart"/>
      <w:r w:rsidRPr="00AA04C2">
        <w:rPr>
          <w:lang w:val="en-US"/>
        </w:rPr>
        <w:t>Cytokinetics</w:t>
      </w:r>
      <w:proofErr w:type="spellEnd"/>
      <w:r w:rsidRPr="00AA04C2">
        <w:rPr>
          <w:lang w:val="en-US"/>
        </w:rPr>
        <w:t xml:space="preserve"> Announces Clinical Trial Data Relating to CK-2017357 to be </w:t>
      </w:r>
      <w:proofErr w:type="gramStart"/>
      <w:r w:rsidRPr="00AA04C2">
        <w:rPr>
          <w:lang w:val="en-US"/>
        </w:rPr>
        <w:t>Presented</w:t>
      </w:r>
      <w:proofErr w:type="gramEnd"/>
      <w:r w:rsidRPr="00AA04C2">
        <w:rPr>
          <w:lang w:val="en-US"/>
        </w:rPr>
        <w:t xml:space="preserve"> at the 64th Annual Meeting of the American Academy of Neurology</w:t>
      </w:r>
    </w:p>
    <w:p w:rsidR="00AA04C2" w:rsidRPr="00AA04C2" w:rsidRDefault="00AA04C2" w:rsidP="00AA04C2">
      <w:pPr>
        <w:rPr>
          <w:lang w:val="en-US"/>
        </w:rPr>
      </w:pPr>
      <w:r w:rsidRPr="00AA04C2">
        <w:rPr>
          <w:lang w:val="en-US"/>
        </w:rPr>
        <w:t>March 27, 2012</w:t>
      </w:r>
      <w:r w:rsidR="000C01D0">
        <w:rPr>
          <w:lang w:val="en-US"/>
        </w:rPr>
        <w:t xml:space="preserve"> </w:t>
      </w:r>
      <w:proofErr w:type="spellStart"/>
      <w:r w:rsidRPr="00AA04C2">
        <w:rPr>
          <w:lang w:val="en-US"/>
        </w:rPr>
        <w:t>Cytokinetics</w:t>
      </w:r>
      <w:proofErr w:type="spellEnd"/>
      <w:r w:rsidRPr="00AA04C2">
        <w:rPr>
          <w:lang w:val="en-US"/>
        </w:rPr>
        <w:t xml:space="preserve"> to Present at the Eleventh Annual Needham Life Sciences Conference</w:t>
      </w:r>
    </w:p>
    <w:p w:rsidR="00AA04C2" w:rsidRPr="00AA04C2" w:rsidRDefault="00AA04C2" w:rsidP="00AA04C2">
      <w:pPr>
        <w:rPr>
          <w:lang w:val="en-US"/>
        </w:rPr>
      </w:pPr>
      <w:r w:rsidRPr="00AA04C2">
        <w:rPr>
          <w:lang w:val="en-US"/>
        </w:rPr>
        <w:t>March 7, 2012</w:t>
      </w:r>
      <w:r w:rsidR="000C01D0">
        <w:rPr>
          <w:lang w:val="en-US"/>
        </w:rPr>
        <w:t xml:space="preserve"> </w:t>
      </w:r>
      <w:proofErr w:type="spellStart"/>
      <w:r w:rsidRPr="00AA04C2">
        <w:rPr>
          <w:lang w:val="en-US"/>
        </w:rPr>
        <w:t>Cytokinetics</w:t>
      </w:r>
      <w:proofErr w:type="spellEnd"/>
      <w:r w:rsidRPr="00AA04C2">
        <w:rPr>
          <w:lang w:val="en-US"/>
        </w:rPr>
        <w:t xml:space="preserve"> Announces Changes to Its Board of Directors</w:t>
      </w:r>
    </w:p>
    <w:p w:rsidR="00AA04C2" w:rsidRPr="00AA04C2" w:rsidRDefault="00AA04C2" w:rsidP="00AA04C2">
      <w:pPr>
        <w:rPr>
          <w:lang w:val="en-US"/>
        </w:rPr>
      </w:pPr>
      <w:r w:rsidRPr="00AA04C2">
        <w:rPr>
          <w:lang w:val="en-US"/>
        </w:rPr>
        <w:t>March 6, 2012</w:t>
      </w:r>
      <w:r w:rsidR="000C01D0">
        <w:rPr>
          <w:lang w:val="en-US"/>
        </w:rPr>
        <w:t xml:space="preserve"> </w:t>
      </w:r>
      <w:proofErr w:type="spellStart"/>
      <w:r w:rsidRPr="00AA04C2">
        <w:rPr>
          <w:lang w:val="en-US"/>
        </w:rPr>
        <w:t>Cytokinetics</w:t>
      </w:r>
      <w:proofErr w:type="spellEnd"/>
      <w:r w:rsidRPr="00AA04C2">
        <w:rPr>
          <w:lang w:val="en-US"/>
        </w:rPr>
        <w:t xml:space="preserve"> </w:t>
      </w:r>
      <w:proofErr w:type="gramStart"/>
      <w:r w:rsidRPr="00AA04C2">
        <w:rPr>
          <w:lang w:val="en-US"/>
        </w:rPr>
        <w:t>Announces</w:t>
      </w:r>
      <w:proofErr w:type="gramEnd"/>
      <w:r w:rsidRPr="00AA04C2">
        <w:rPr>
          <w:lang w:val="en-US"/>
        </w:rPr>
        <w:t xml:space="preserve"> that the European Medicines Agency has Granted CK-2017357 Orphan Medicinal Product Designation for the Treatment of Amyotrophic Lateral Sclerosis</w:t>
      </w:r>
    </w:p>
    <w:p w:rsidR="00AA04C2" w:rsidRPr="00AA04C2" w:rsidRDefault="00AA04C2" w:rsidP="00AA04C2">
      <w:pPr>
        <w:rPr>
          <w:lang w:val="en-US"/>
        </w:rPr>
      </w:pPr>
      <w:r w:rsidRPr="00AA04C2">
        <w:rPr>
          <w:lang w:val="en-US"/>
        </w:rPr>
        <w:t>March 5, 2012</w:t>
      </w:r>
      <w:r w:rsidR="000C01D0">
        <w:rPr>
          <w:lang w:val="en-US"/>
        </w:rPr>
        <w:t xml:space="preserve"> </w:t>
      </w:r>
      <w:proofErr w:type="spellStart"/>
      <w:r w:rsidRPr="00AA04C2">
        <w:rPr>
          <w:lang w:val="en-US"/>
        </w:rPr>
        <w:t>Cytokinetics</w:t>
      </w:r>
      <w:proofErr w:type="spellEnd"/>
      <w:r w:rsidRPr="00AA04C2">
        <w:rPr>
          <w:lang w:val="en-US"/>
        </w:rPr>
        <w:t xml:space="preserve"> Announces Fundamental Research in the Field of Fast Skeletal Muscle Activation Published in the Journal Nature Medicine</w:t>
      </w:r>
    </w:p>
    <w:p w:rsidR="00AA04C2" w:rsidRPr="00AA04C2" w:rsidRDefault="00AA04C2" w:rsidP="00AA04C2">
      <w:pPr>
        <w:rPr>
          <w:lang w:val="en-US"/>
        </w:rPr>
      </w:pPr>
      <w:r w:rsidRPr="00AA04C2">
        <w:rPr>
          <w:lang w:val="en-US"/>
        </w:rPr>
        <w:t>February 28, 2012</w:t>
      </w:r>
      <w:r w:rsidR="000C01D0">
        <w:rPr>
          <w:lang w:val="en-US"/>
        </w:rPr>
        <w:t xml:space="preserve"> </w:t>
      </w:r>
      <w:proofErr w:type="spellStart"/>
      <w:r w:rsidRPr="00AA04C2">
        <w:rPr>
          <w:lang w:val="en-US"/>
        </w:rPr>
        <w:t>Cytokinetics</w:t>
      </w:r>
      <w:proofErr w:type="spellEnd"/>
      <w:r w:rsidRPr="00AA04C2">
        <w:rPr>
          <w:lang w:val="en-US"/>
        </w:rPr>
        <w:t xml:space="preserve"> to Present at March Healthcare Conferences</w:t>
      </w:r>
    </w:p>
    <w:p w:rsidR="00AA04C2" w:rsidRPr="00AA04C2" w:rsidRDefault="00AA04C2" w:rsidP="00AA04C2">
      <w:pPr>
        <w:rPr>
          <w:lang w:val="en-US"/>
        </w:rPr>
      </w:pPr>
      <w:r w:rsidRPr="00AA04C2">
        <w:rPr>
          <w:lang w:val="en-US"/>
        </w:rPr>
        <w:t>February 21, 2012</w:t>
      </w:r>
      <w:r w:rsidR="000C01D0">
        <w:rPr>
          <w:lang w:val="en-US"/>
        </w:rPr>
        <w:t xml:space="preserve"> </w:t>
      </w:r>
      <w:proofErr w:type="spellStart"/>
      <w:r w:rsidRPr="00AA04C2">
        <w:rPr>
          <w:lang w:val="en-US"/>
        </w:rPr>
        <w:t>Cytokinetics</w:t>
      </w:r>
      <w:proofErr w:type="spellEnd"/>
      <w:r w:rsidRPr="00AA04C2">
        <w:rPr>
          <w:lang w:val="en-US"/>
        </w:rPr>
        <w:t xml:space="preserve"> Announces Initiation of Phase I Clinical Trial of Oral Formulations of </w:t>
      </w:r>
      <w:proofErr w:type="spellStart"/>
      <w:r w:rsidRPr="00AA04C2">
        <w:rPr>
          <w:lang w:val="en-US"/>
        </w:rPr>
        <w:t>Omecamtiv</w:t>
      </w:r>
      <w:proofErr w:type="spellEnd"/>
      <w:r w:rsidRPr="00AA04C2">
        <w:rPr>
          <w:lang w:val="en-US"/>
        </w:rPr>
        <w:t xml:space="preserve"> </w:t>
      </w:r>
      <w:proofErr w:type="spellStart"/>
      <w:r w:rsidRPr="00AA04C2">
        <w:rPr>
          <w:lang w:val="en-US"/>
        </w:rPr>
        <w:t>Mecarbil</w:t>
      </w:r>
      <w:proofErr w:type="spellEnd"/>
      <w:r w:rsidRPr="00AA04C2">
        <w:rPr>
          <w:lang w:val="en-US"/>
        </w:rPr>
        <w:t xml:space="preserve"> in Healthy Volunteers</w:t>
      </w:r>
    </w:p>
    <w:p w:rsidR="00AA04C2" w:rsidRPr="00AA04C2" w:rsidRDefault="00AA04C2" w:rsidP="00AA04C2">
      <w:pPr>
        <w:rPr>
          <w:lang w:val="en-US"/>
        </w:rPr>
      </w:pPr>
      <w:r w:rsidRPr="00AA04C2">
        <w:rPr>
          <w:lang w:val="en-US"/>
        </w:rPr>
        <w:t>February 6, 2012</w:t>
      </w:r>
      <w:r w:rsidR="000C01D0">
        <w:rPr>
          <w:lang w:val="en-US"/>
        </w:rPr>
        <w:t xml:space="preserve"> </w:t>
      </w:r>
      <w:proofErr w:type="spellStart"/>
      <w:r w:rsidRPr="00AA04C2">
        <w:rPr>
          <w:lang w:val="en-US"/>
        </w:rPr>
        <w:t>Cytokinetics</w:t>
      </w:r>
      <w:proofErr w:type="spellEnd"/>
      <w:r w:rsidRPr="00AA04C2">
        <w:rPr>
          <w:lang w:val="en-US"/>
        </w:rPr>
        <w:t xml:space="preserve"> to Present at BIO CEO and Investor Conference</w:t>
      </w:r>
    </w:p>
    <w:p w:rsidR="00AA04C2" w:rsidRPr="00AA04C2" w:rsidRDefault="00AA04C2" w:rsidP="00AA04C2">
      <w:pPr>
        <w:rPr>
          <w:lang w:val="en-US"/>
        </w:rPr>
      </w:pPr>
      <w:r w:rsidRPr="00AA04C2">
        <w:rPr>
          <w:lang w:val="en-US"/>
        </w:rPr>
        <w:t>February 2, 2012</w:t>
      </w:r>
      <w:r w:rsidR="000C01D0">
        <w:rPr>
          <w:lang w:val="en-US"/>
        </w:rPr>
        <w:t xml:space="preserve"> </w:t>
      </w:r>
      <w:proofErr w:type="spellStart"/>
      <w:r w:rsidRPr="00AA04C2">
        <w:rPr>
          <w:lang w:val="en-US"/>
        </w:rPr>
        <w:t>Cytokinetics</w:t>
      </w:r>
      <w:proofErr w:type="spellEnd"/>
      <w:r w:rsidRPr="00AA04C2">
        <w:rPr>
          <w:lang w:val="en-US"/>
        </w:rPr>
        <w:t>, Incorporated Reports Fourth Quarter and Year End Highlights and 2011 Financial Results</w:t>
      </w:r>
    </w:p>
    <w:p w:rsidR="00AA04C2" w:rsidRPr="00B7146C" w:rsidRDefault="00AA04C2" w:rsidP="00AA04C2">
      <w:pPr>
        <w:rPr>
          <w:lang w:val="en-US"/>
        </w:rPr>
      </w:pPr>
      <w:r w:rsidRPr="00AA04C2">
        <w:rPr>
          <w:lang w:val="en-US"/>
        </w:rPr>
        <w:t>January 26, 2012</w:t>
      </w:r>
      <w:r w:rsidR="000C01D0">
        <w:rPr>
          <w:lang w:val="en-US"/>
        </w:rPr>
        <w:t xml:space="preserve"> </w:t>
      </w:r>
      <w:proofErr w:type="spellStart"/>
      <w:r w:rsidRPr="00AA04C2">
        <w:rPr>
          <w:lang w:val="en-US"/>
        </w:rPr>
        <w:t>Cytokinetics</w:t>
      </w:r>
      <w:proofErr w:type="spellEnd"/>
      <w:r w:rsidRPr="00AA04C2">
        <w:rPr>
          <w:lang w:val="en-US"/>
        </w:rPr>
        <w:t xml:space="preserve"> to Announce Fourth Quarter and Year End Results on February 2, 2012</w:t>
      </w:r>
    </w:p>
    <w:sectPr w:rsidR="00AA04C2" w:rsidRPr="00B7146C" w:rsidSect="0054631A">
      <w:pgSz w:w="11906" w:h="16838"/>
      <w:pgMar w:top="851" w:right="1417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146C"/>
    <w:rsid w:val="000C01D0"/>
    <w:rsid w:val="00385E61"/>
    <w:rsid w:val="00513894"/>
    <w:rsid w:val="0054631A"/>
    <w:rsid w:val="00AA04C2"/>
    <w:rsid w:val="00B7146C"/>
    <w:rsid w:val="00FB7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3894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3894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791</Words>
  <Characters>4355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Pierre</dc:creator>
  <cp:lastModifiedBy>Pierre</cp:lastModifiedBy>
  <cp:revision>1</cp:revision>
  <cp:lastPrinted>2012-12-16T13:39:00Z</cp:lastPrinted>
  <dcterms:created xsi:type="dcterms:W3CDTF">2012-12-16T10:37:00Z</dcterms:created>
  <dcterms:modified xsi:type="dcterms:W3CDTF">2012-12-16T14:22:00Z</dcterms:modified>
</cp:coreProperties>
</file>